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37"/>
          <w:szCs w:val="37"/>
        </w:rPr>
      </w:pPr>
      <w:r>
        <w:rPr>
          <w:rFonts w:ascii="Arial" w:hAnsi="Arial"/>
          <w:b/>
          <w:bCs/>
          <w:sz w:val="37"/>
          <w:szCs w:val="37"/>
        </w:rPr>
        <w:t>Franklin Village Public Library Board Minutes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37"/>
          <w:szCs w:val="37"/>
        </w:rPr>
      </w:pPr>
      <w:bookmarkStart w:id="0" w:name="_GoBack"/>
      <w:r>
        <w:rPr>
          <w:rFonts w:ascii="Arial" w:hAnsi="Arial"/>
          <w:b/>
          <w:bCs/>
          <w:sz w:val="37"/>
          <w:szCs w:val="37"/>
        </w:rPr>
        <w:t>September 12, 2019</w:t>
      </w:r>
    </w:p>
    <w:bookmarkEnd w:id="0"/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Call to order - 6:30 pm</w:t>
      </w:r>
    </w:p>
    <w:p w:rsidR="00B17966" w:rsidRDefault="00DE2217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  <w:r>
        <w:rPr>
          <w:rFonts w:ascii="Arial" w:hAnsi="Arial"/>
          <w:sz w:val="25"/>
          <w:szCs w:val="25"/>
        </w:rPr>
        <w:t>Roll call</w:t>
      </w:r>
      <w:r>
        <w:rPr>
          <w:rFonts w:ascii="Arial Unicode MS" w:hAnsi="Arial Unicode MS"/>
          <w:sz w:val="25"/>
          <w:szCs w:val="25"/>
        </w:rPr>
        <w:br/>
      </w:r>
      <w:r>
        <w:rPr>
          <w:rFonts w:ascii="Arial" w:hAnsi="Arial"/>
          <w:sz w:val="25"/>
          <w:szCs w:val="25"/>
        </w:rPr>
        <w:t xml:space="preserve">Sue: </w:t>
      </w:r>
      <w:proofErr w:type="gramStart"/>
      <w:r>
        <w:rPr>
          <w:rFonts w:ascii="Arial" w:hAnsi="Arial"/>
          <w:sz w:val="25"/>
          <w:szCs w:val="25"/>
        </w:rPr>
        <w:t>excused .</w:t>
      </w:r>
      <w:proofErr w:type="gramEnd"/>
      <w:r>
        <w:rPr>
          <w:rFonts w:ascii="Arial" w:hAnsi="Arial"/>
          <w:sz w:val="25"/>
          <w:szCs w:val="25"/>
        </w:rPr>
        <w:t xml:space="preserve"> </w:t>
      </w:r>
    </w:p>
    <w:p w:rsidR="00B17966" w:rsidRDefault="00DE2217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25"/>
          <w:szCs w:val="25"/>
        </w:rPr>
      </w:pPr>
      <w:r>
        <w:rPr>
          <w:rFonts w:ascii="Times" w:hAnsi="Times"/>
          <w:sz w:val="25"/>
          <w:szCs w:val="25"/>
        </w:rPr>
        <w:t xml:space="preserve">Present: </w:t>
      </w:r>
      <w:r>
        <w:rPr>
          <w:rFonts w:ascii="Arial" w:hAnsi="Arial"/>
          <w:sz w:val="25"/>
          <w:szCs w:val="25"/>
        </w:rPr>
        <w:t xml:space="preserve">Judy </w:t>
      </w:r>
      <w:proofErr w:type="spellStart"/>
      <w:r>
        <w:rPr>
          <w:rFonts w:ascii="Arial" w:hAnsi="Arial"/>
          <w:sz w:val="25"/>
          <w:szCs w:val="25"/>
        </w:rPr>
        <w:t>Moenck</w:t>
      </w:r>
      <w:proofErr w:type="spellEnd"/>
      <w:r>
        <w:rPr>
          <w:rFonts w:ascii="Arial" w:hAnsi="Arial"/>
          <w:sz w:val="25"/>
          <w:szCs w:val="25"/>
        </w:rPr>
        <w:t xml:space="preserve">, Mira </w:t>
      </w:r>
      <w:proofErr w:type="spellStart"/>
      <w:r>
        <w:rPr>
          <w:rFonts w:ascii="Arial" w:hAnsi="Arial"/>
          <w:sz w:val="25"/>
          <w:szCs w:val="25"/>
        </w:rPr>
        <w:t>Stakhiv</w:t>
      </w:r>
      <w:proofErr w:type="spellEnd"/>
      <w:r>
        <w:rPr>
          <w:rFonts w:ascii="Arial" w:hAnsi="Arial"/>
          <w:sz w:val="25"/>
          <w:szCs w:val="25"/>
        </w:rPr>
        <w:t xml:space="preserve">, Teresa </w:t>
      </w:r>
      <w:proofErr w:type="spellStart"/>
      <w:r>
        <w:rPr>
          <w:rFonts w:ascii="Arial" w:hAnsi="Arial"/>
          <w:sz w:val="25"/>
          <w:szCs w:val="25"/>
        </w:rPr>
        <w:t>Natzke</w:t>
      </w:r>
      <w:proofErr w:type="spellEnd"/>
      <w:r>
        <w:rPr>
          <w:rFonts w:ascii="Arial" w:hAnsi="Arial"/>
          <w:sz w:val="25"/>
          <w:szCs w:val="25"/>
        </w:rPr>
        <w:t xml:space="preserve">, Maria </w:t>
      </w:r>
      <w:proofErr w:type="spellStart"/>
      <w:r>
        <w:rPr>
          <w:rFonts w:ascii="Arial" w:hAnsi="Arial"/>
          <w:sz w:val="25"/>
          <w:szCs w:val="25"/>
        </w:rPr>
        <w:t>Seyrig</w:t>
      </w:r>
      <w:proofErr w:type="spellEnd"/>
      <w:r>
        <w:rPr>
          <w:rFonts w:ascii="Arial" w:hAnsi="Arial"/>
          <w:sz w:val="25"/>
          <w:szCs w:val="25"/>
        </w:rPr>
        <w:t xml:space="preserve">, Kim </w:t>
      </w:r>
      <w:proofErr w:type="spellStart"/>
      <w:r>
        <w:rPr>
          <w:rFonts w:ascii="Arial" w:hAnsi="Arial"/>
          <w:sz w:val="25"/>
          <w:szCs w:val="25"/>
        </w:rPr>
        <w:t>Greidanus</w:t>
      </w:r>
      <w:proofErr w:type="spellEnd"/>
      <w:r>
        <w:rPr>
          <w:rFonts w:ascii="Arial" w:hAnsi="Arial"/>
          <w:sz w:val="25"/>
          <w:szCs w:val="25"/>
        </w:rPr>
        <w:t>, Robin Rosen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lang w:val="it-IT"/>
        </w:rPr>
        <w:t>Approve</w:t>
      </w:r>
      <w:r>
        <w:rPr>
          <w:rFonts w:ascii="Arial" w:hAnsi="Arial"/>
          <w:b/>
          <w:bCs/>
          <w:sz w:val="25"/>
          <w:szCs w:val="25"/>
        </w:rPr>
        <w:t xml:space="preserve">d meeting minutes from August 8, 2019 </w:t>
      </w:r>
      <w:r>
        <w:rPr>
          <w:rFonts w:ascii="Arial" w:hAnsi="Arial"/>
          <w:sz w:val="25"/>
          <w:szCs w:val="25"/>
        </w:rPr>
        <w:t>-</w:t>
      </w:r>
    </w:p>
    <w:p w:rsidR="00B17966" w:rsidRDefault="00DE2217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  <w:r>
        <w:rPr>
          <w:rFonts w:ascii="Arial" w:hAnsi="Arial"/>
          <w:sz w:val="25"/>
          <w:szCs w:val="25"/>
        </w:rPr>
        <w:t>Maria made motion to approve minutes from last meeting as amended.  Judy seconded it. Approved.</w:t>
      </w:r>
    </w:p>
    <w:p w:rsidR="00B17966" w:rsidRDefault="00DE2217">
      <w:pPr>
        <w:pStyle w:val="Default"/>
        <w:spacing w:after="240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Expense Approval -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Kim resolved all questions from June and July.  All question were result of accrual accounting, not cash basis accounting.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Judy made motion</w:t>
      </w:r>
      <w:r>
        <w:rPr>
          <w:rFonts w:ascii="Arial" w:hAnsi="Arial"/>
          <w:sz w:val="25"/>
          <w:szCs w:val="25"/>
        </w:rPr>
        <w:t xml:space="preserve"> to approve the expenses.  Maria seconded.  Approved.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PENDING resolution of August questions:  Everything was explained by Kim and no further questions remained.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Mira made a motion to approve the August check detail final, and Judy seconded it.  Approved.</w:t>
      </w: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Reading Garden Project -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 Unicode MS" w:hAnsi="Arial Unicode MS"/>
          <w:sz w:val="25"/>
          <w:szCs w:val="25"/>
        </w:rPr>
        <w:br/>
      </w:r>
      <w:r>
        <w:rPr>
          <w:rFonts w:ascii="Arial" w:hAnsi="Arial"/>
          <w:sz w:val="25"/>
          <w:szCs w:val="25"/>
        </w:rPr>
        <w:t>Soaker hose: Kim reported that it was checked and is delivering adequate water.</w:t>
      </w:r>
      <w:r>
        <w:rPr>
          <w:rFonts w:ascii="Arial" w:hAnsi="Arial"/>
          <w:sz w:val="25"/>
          <w:szCs w:val="25"/>
        </w:rPr>
        <w:t xml:space="preserve">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lang w:val="nl-NL"/>
        </w:rPr>
        <w:lastRenderedPageBreak/>
        <w:t>Trees:</w:t>
      </w:r>
      <w:r>
        <w:rPr>
          <w:rFonts w:ascii="Arial" w:hAnsi="Arial"/>
          <w:sz w:val="25"/>
          <w:szCs w:val="25"/>
          <w:lang w:val="es-ES_tradnl"/>
        </w:rPr>
        <w:t xml:space="preserve"> </w:t>
      </w:r>
      <w:proofErr w:type="spellStart"/>
      <w:r>
        <w:rPr>
          <w:rFonts w:ascii="Arial" w:hAnsi="Arial"/>
          <w:sz w:val="25"/>
          <w:szCs w:val="25"/>
          <w:lang w:val="es-ES_tradnl"/>
        </w:rPr>
        <w:t>Sue</w:t>
      </w:r>
      <w:proofErr w:type="spellEnd"/>
      <w:r>
        <w:rPr>
          <w:rFonts w:ascii="Arial" w:hAnsi="Arial"/>
          <w:sz w:val="25"/>
          <w:szCs w:val="25"/>
        </w:rPr>
        <w:t xml:space="preserve"> did some research and sent this out to all. Kim suggested that we buy one good size tree so that we can have shade from it sooner.  Kim </w:t>
      </w:r>
      <w:r>
        <w:rPr>
          <w:rFonts w:ascii="Arial" w:hAnsi="Arial"/>
          <w:sz w:val="25"/>
          <w:szCs w:val="25"/>
        </w:rPr>
        <w:t xml:space="preserve">also suggested a red maple because they have a nice canopy and they grow quickly.   Maria suggested bringing the list of options when shopping because there are differences in prices. 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Mira will get all approval from the Village that MAY be required.  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K</w:t>
      </w:r>
      <w:r>
        <w:rPr>
          <w:rFonts w:ascii="Arial" w:hAnsi="Arial"/>
          <w:sz w:val="25"/>
          <w:szCs w:val="25"/>
        </w:rPr>
        <w:t>im and Stuart will do the shopping and we will possibly use Derek/</w:t>
      </w:r>
      <w:proofErr w:type="spellStart"/>
      <w:r>
        <w:rPr>
          <w:rFonts w:ascii="Arial" w:hAnsi="Arial"/>
          <w:sz w:val="25"/>
          <w:szCs w:val="25"/>
        </w:rPr>
        <w:t>Goldner</w:t>
      </w:r>
      <w:proofErr w:type="spellEnd"/>
      <w:r>
        <w:rPr>
          <w:rFonts w:ascii="Arial" w:hAnsi="Arial"/>
          <w:sz w:val="25"/>
          <w:szCs w:val="25"/>
        </w:rPr>
        <w:t xml:space="preserve"> Walsh.  We have $5000 to spend on trees. 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Water feature safety sign</w:t>
      </w:r>
      <w:r>
        <w:rPr>
          <w:rFonts w:ascii="Arial" w:hAnsi="Arial"/>
          <w:sz w:val="25"/>
          <w:szCs w:val="25"/>
        </w:rPr>
        <w:t xml:space="preserve">: </w:t>
      </w:r>
      <w:r>
        <w:rPr>
          <w:rFonts w:ascii="Arial Unicode MS" w:hAnsi="Arial Unicode MS"/>
          <w:sz w:val="25"/>
          <w:szCs w:val="25"/>
        </w:rPr>
        <w:br/>
      </w:r>
      <w:r>
        <w:rPr>
          <w:rFonts w:ascii="Arial" w:hAnsi="Arial"/>
          <w:sz w:val="25"/>
          <w:szCs w:val="25"/>
        </w:rPr>
        <w:t>Maria proposed wording; discussion followed.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Judy will take the lead in getting the sign.  Board agreed upon a </w:t>
      </w:r>
      <w:r>
        <w:rPr>
          <w:rFonts w:ascii="Arial" w:hAnsi="Arial"/>
          <w:sz w:val="25"/>
          <w:szCs w:val="25"/>
        </w:rPr>
        <w:t xml:space="preserve">prototype sign found online.  </w:t>
      </w: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Old Business</w:t>
      </w:r>
      <w:r>
        <w:rPr>
          <w:rFonts w:ascii="Arial" w:hAnsi="Arial"/>
          <w:b/>
          <w:bCs/>
          <w:sz w:val="25"/>
          <w:szCs w:val="25"/>
        </w:rPr>
        <w:t xml:space="preserve"> -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 Unicode MS" w:hAnsi="Arial Unicode MS"/>
          <w:sz w:val="25"/>
          <w:szCs w:val="25"/>
        </w:rPr>
        <w:br/>
      </w:r>
      <w:r>
        <w:rPr>
          <w:rFonts w:ascii="Arial" w:hAnsi="Arial"/>
          <w:b/>
          <w:bCs/>
          <w:sz w:val="25"/>
          <w:szCs w:val="25"/>
        </w:rPr>
        <w:t xml:space="preserve">Payroll provider: Mira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Mira will renegotiate with Paychex to bring down their cost.  She recommends using Hartland and will look into them if things do not work out with Paychex.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Library Logo</w:t>
      </w:r>
      <w:r>
        <w:rPr>
          <w:rFonts w:ascii="Arial" w:hAnsi="Arial"/>
          <w:b/>
          <w:bCs/>
          <w:sz w:val="25"/>
          <w:szCs w:val="25"/>
        </w:rPr>
        <w:t xml:space="preserve"> </w:t>
      </w:r>
      <w:r>
        <w:rPr>
          <w:rFonts w:ascii="Arial" w:hAnsi="Arial"/>
          <w:b/>
          <w:bCs/>
          <w:sz w:val="25"/>
          <w:szCs w:val="25"/>
        </w:rPr>
        <w:t>Graphic: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>Maria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 Teresa got input from Florence. They want something that represents OUR library and suggested that the peak of the roof or the sign out front signify our library.  The Board </w:t>
      </w:r>
      <w:proofErr w:type="gramStart"/>
      <w:r>
        <w:rPr>
          <w:rFonts w:ascii="Arial" w:hAnsi="Arial"/>
          <w:sz w:val="25"/>
          <w:szCs w:val="25"/>
        </w:rPr>
        <w:t>suggested  the</w:t>
      </w:r>
      <w:proofErr w:type="gramEnd"/>
      <w:r>
        <w:rPr>
          <w:rFonts w:ascii="Arial" w:hAnsi="Arial"/>
          <w:sz w:val="25"/>
          <w:szCs w:val="25"/>
        </w:rPr>
        <w:t xml:space="preserve"> shape of the sign with the words in a similar font.  </w:t>
      </w:r>
    </w:p>
    <w:p w:rsidR="00B17966" w:rsidRDefault="00DE2217">
      <w:pPr>
        <w:pStyle w:val="Default"/>
        <w:spacing w:after="240"/>
        <w:rPr>
          <w:rFonts w:ascii="Arial" w:eastAsia="Arial" w:hAnsi="Arial" w:cs="Arial"/>
          <w:sz w:val="25"/>
          <w:szCs w:val="25"/>
        </w:rPr>
      </w:pPr>
      <w:r>
        <w:rPr>
          <w:rFonts w:ascii="Arial Unicode MS" w:hAnsi="Arial Unicode MS"/>
          <w:sz w:val="25"/>
          <w:szCs w:val="25"/>
        </w:rPr>
        <w:lastRenderedPageBreak/>
        <w:br/>
      </w:r>
    </w:p>
    <w:p w:rsidR="00B17966" w:rsidRDefault="00DE2217">
      <w:pPr>
        <w:pStyle w:val="Default"/>
        <w:spacing w:after="240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Donation </w:t>
      </w:r>
      <w:r>
        <w:rPr>
          <w:rFonts w:ascii="Arial" w:hAnsi="Arial"/>
          <w:b/>
          <w:bCs/>
          <w:sz w:val="25"/>
          <w:szCs w:val="25"/>
        </w:rPr>
        <w:t>Policy &amp; plaque: Maria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Maria had several questions which the board discussed, including the budget, where and how it would be mounted, </w:t>
      </w:r>
      <w:proofErr w:type="gramStart"/>
      <w:r>
        <w:rPr>
          <w:rFonts w:ascii="Arial" w:hAnsi="Arial"/>
          <w:sz w:val="25"/>
          <w:szCs w:val="25"/>
        </w:rPr>
        <w:t>and  what</w:t>
      </w:r>
      <w:proofErr w:type="gramEnd"/>
      <w:r>
        <w:rPr>
          <w:rFonts w:ascii="Arial" w:hAnsi="Arial"/>
          <w:sz w:val="25"/>
          <w:szCs w:val="25"/>
        </w:rPr>
        <w:t xml:space="preserve"> names will go on it. Maria will refine the policy and propose a design based on how many donors there have been</w:t>
      </w:r>
      <w:r>
        <w:rPr>
          <w:rFonts w:ascii="Arial" w:hAnsi="Arial"/>
          <w:sz w:val="25"/>
          <w:szCs w:val="25"/>
        </w:rPr>
        <w:t>.</w:t>
      </w:r>
    </w:p>
    <w:p w:rsidR="00B17966" w:rsidRDefault="00B17966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Roundup-any learnings: Mira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Mira said there were no problems reported but said people asked for more 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hAnsi="Arial"/>
          <w:sz w:val="25"/>
          <w:szCs w:val="25"/>
        </w:rPr>
        <w:t>benches</w:t>
      </w:r>
      <w:proofErr w:type="gramEnd"/>
      <w:r>
        <w:rPr>
          <w:rFonts w:ascii="Arial" w:hAnsi="Arial"/>
          <w:sz w:val="25"/>
          <w:szCs w:val="25"/>
        </w:rPr>
        <w:t xml:space="preserve">.  Mira would like the parking spaces the FCA used for booths to be left 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hAnsi="Arial"/>
          <w:sz w:val="25"/>
          <w:szCs w:val="25"/>
        </w:rPr>
        <w:t>for</w:t>
      </w:r>
      <w:proofErr w:type="gramEnd"/>
      <w:r>
        <w:rPr>
          <w:rFonts w:ascii="Arial" w:hAnsi="Arial"/>
          <w:sz w:val="25"/>
          <w:szCs w:val="25"/>
        </w:rPr>
        <w:t xml:space="preserve"> us for next year. </w:t>
      </w:r>
    </w:p>
    <w:p w:rsidR="00B17966" w:rsidRDefault="00B17966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Director evaluation - </w:t>
      </w:r>
    </w:p>
    <w:p w:rsidR="00B17966" w:rsidRDefault="00DE2217">
      <w:pPr>
        <w:pStyle w:val="Default"/>
        <w:spacing w:after="240" w:line="30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Judy said she is still </w:t>
      </w:r>
      <w:r>
        <w:rPr>
          <w:rFonts w:ascii="Arial" w:hAnsi="Arial"/>
          <w:sz w:val="25"/>
          <w:szCs w:val="25"/>
        </w:rPr>
        <w:t>missing some evaluations and will follow up with this.</w:t>
      </w:r>
    </w:p>
    <w:p w:rsidR="00B17966" w:rsidRDefault="00B17966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Librarian's Report-Teresa </w:t>
      </w:r>
    </w:p>
    <w:p w:rsidR="00B17966" w:rsidRDefault="00DE2217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No actions needed from the board at this time. </w:t>
      </w: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lang w:val="fr-FR"/>
        </w:rPr>
        <w:t>Maintenance</w:t>
      </w:r>
      <w:r>
        <w:rPr>
          <w:rFonts w:ascii="Arial" w:hAnsi="Arial"/>
          <w:b/>
          <w:bCs/>
          <w:sz w:val="25"/>
          <w:szCs w:val="25"/>
        </w:rPr>
        <w:t xml:space="preserve"> -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Yard maintenance continues to be an issue this season.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Grounds are improved</w:t>
      </w:r>
      <w:r>
        <w:rPr>
          <w:rFonts w:ascii="Arial" w:hAnsi="Arial"/>
          <w:sz w:val="25"/>
          <w:szCs w:val="25"/>
        </w:rPr>
        <w:t xml:space="preserve"> but we will look into hiring a company for a regular maintenance program next year.</w:t>
      </w: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25"/>
          <w:szCs w:val="25"/>
        </w:rPr>
      </w:pPr>
    </w:p>
    <w:p w:rsidR="00B17966" w:rsidRDefault="00B17966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New Business -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  <w:lang w:val="de-DE"/>
        </w:rPr>
        <w:t>Oktoberfest</w:t>
      </w:r>
      <w:r>
        <w:rPr>
          <w:rFonts w:ascii="Arial" w:hAnsi="Arial"/>
          <w:sz w:val="25"/>
          <w:szCs w:val="25"/>
        </w:rPr>
        <w:t xml:space="preserve">, Friday, Oct. </w:t>
      </w:r>
      <w:proofErr w:type="gramStart"/>
      <w:r>
        <w:rPr>
          <w:rFonts w:ascii="Arial" w:hAnsi="Arial"/>
          <w:sz w:val="25"/>
          <w:szCs w:val="25"/>
        </w:rPr>
        <w:t>4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sz w:val="25"/>
          <w:szCs w:val="25"/>
        </w:rPr>
        <w:t xml:space="preserve"> -</w:t>
      </w:r>
      <w:proofErr w:type="gramEnd"/>
      <w:r>
        <w:rPr>
          <w:rFonts w:ascii="Arial" w:hAnsi="Arial"/>
          <w:sz w:val="25"/>
          <w:szCs w:val="25"/>
        </w:rPr>
        <w:t xml:space="preserve"> we have sold 43 tickets so far.  Heather </w:t>
      </w:r>
      <w:proofErr w:type="spellStart"/>
      <w:r>
        <w:rPr>
          <w:rFonts w:ascii="Arial" w:hAnsi="Arial"/>
          <w:sz w:val="25"/>
          <w:szCs w:val="25"/>
        </w:rPr>
        <w:t>Midloski</w:t>
      </w:r>
      <w:proofErr w:type="spellEnd"/>
      <w:r>
        <w:rPr>
          <w:rFonts w:ascii="Arial" w:hAnsi="Arial"/>
          <w:sz w:val="25"/>
          <w:szCs w:val="25"/>
        </w:rPr>
        <w:t xml:space="preserve"> is chairing the event. The Board has no obligations.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Maria will look in</w:t>
      </w:r>
      <w:r>
        <w:rPr>
          <w:rFonts w:ascii="Arial" w:hAnsi="Arial"/>
          <w:sz w:val="25"/>
          <w:szCs w:val="25"/>
        </w:rPr>
        <w:t xml:space="preserve">to creating a calendar for things we need to do in the future. </w:t>
      </w:r>
    </w:p>
    <w:p w:rsidR="00B17966" w:rsidRDefault="00DE2217">
      <w:pPr>
        <w:pStyle w:val="Default"/>
        <w:spacing w:after="240" w:line="440" w:lineRule="atLeast"/>
        <w:rPr>
          <w:rFonts w:ascii="Times" w:eastAsia="Times" w:hAnsi="Times" w:cs="Times"/>
          <w:sz w:val="25"/>
          <w:szCs w:val="25"/>
        </w:rPr>
      </w:pPr>
      <w:r>
        <w:rPr>
          <w:rFonts w:ascii="Arial" w:hAnsi="Arial"/>
          <w:sz w:val="25"/>
          <w:szCs w:val="25"/>
        </w:rPr>
        <w:t xml:space="preserve">Maria suggested we purchase a new book by Linda Solomon and have her come to the library for an </w:t>
      </w:r>
      <w:r>
        <w:rPr>
          <w:rFonts w:ascii="Arial" w:hAnsi="Arial"/>
          <w:sz w:val="25"/>
          <w:szCs w:val="25"/>
        </w:rPr>
        <w:t>“</w:t>
      </w:r>
      <w:r>
        <w:rPr>
          <w:rFonts w:ascii="Arial" w:hAnsi="Arial"/>
          <w:sz w:val="25"/>
          <w:szCs w:val="25"/>
        </w:rPr>
        <w:t>Author Night.</w:t>
      </w:r>
      <w:r>
        <w:rPr>
          <w:rFonts w:ascii="Arial" w:hAnsi="Arial"/>
          <w:sz w:val="25"/>
          <w:szCs w:val="25"/>
        </w:rPr>
        <w:t xml:space="preserve">”  </w:t>
      </w:r>
      <w:r>
        <w:rPr>
          <w:rFonts w:ascii="Arial" w:hAnsi="Arial"/>
          <w:sz w:val="25"/>
          <w:szCs w:val="25"/>
        </w:rPr>
        <w:t xml:space="preserve">Teresa said she would speak with Florence to look into this though we have not </w:t>
      </w:r>
      <w:r>
        <w:rPr>
          <w:rFonts w:ascii="Arial" w:hAnsi="Arial"/>
          <w:sz w:val="25"/>
          <w:szCs w:val="25"/>
        </w:rPr>
        <w:t xml:space="preserve">had much luck with other author nights in the past. 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Public Comments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There were no public comments.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 Unicode MS" w:hAnsi="Arial Unicode MS"/>
          <w:sz w:val="25"/>
          <w:szCs w:val="25"/>
        </w:rPr>
        <w:br/>
      </w:r>
      <w:r>
        <w:rPr>
          <w:rFonts w:ascii="Arial" w:hAnsi="Arial"/>
          <w:sz w:val="25"/>
          <w:szCs w:val="25"/>
        </w:rPr>
        <w:t>Meeting a</w:t>
      </w:r>
      <w:proofErr w:type="spellStart"/>
      <w:r>
        <w:rPr>
          <w:rFonts w:ascii="Arial" w:hAnsi="Arial"/>
          <w:sz w:val="25"/>
          <w:szCs w:val="25"/>
          <w:lang w:val="fr-FR"/>
        </w:rPr>
        <w:t>djourn</w:t>
      </w:r>
      <w:r>
        <w:rPr>
          <w:rFonts w:ascii="Arial" w:hAnsi="Arial"/>
          <w:sz w:val="25"/>
          <w:szCs w:val="25"/>
        </w:rPr>
        <w:t>ed</w:t>
      </w:r>
      <w:proofErr w:type="spellEnd"/>
      <w:r>
        <w:rPr>
          <w:rFonts w:ascii="Arial" w:hAnsi="Arial"/>
          <w:sz w:val="25"/>
          <w:szCs w:val="25"/>
        </w:rPr>
        <w:t xml:space="preserve"> at 8:00 pm</w:t>
      </w:r>
      <w:r>
        <w:rPr>
          <w:rFonts w:ascii="Arial" w:hAnsi="Arial"/>
          <w:sz w:val="25"/>
          <w:szCs w:val="25"/>
        </w:rPr>
        <w:t xml:space="preserve">. </w:t>
      </w: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Next meeting: October 17 (Please note date change)</w:t>
      </w:r>
    </w:p>
    <w:p w:rsidR="00B17966" w:rsidRDefault="00B17966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</w:p>
    <w:p w:rsidR="00B17966" w:rsidRDefault="00DE2217">
      <w:pPr>
        <w:pStyle w:val="Default"/>
        <w:spacing w:after="240" w:line="440" w:lineRule="atLeas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sz w:val="25"/>
          <w:szCs w:val="25"/>
        </w:rPr>
        <w:t>Respectfully submitted by Robin Rosen, Secretary</w:t>
      </w:r>
    </w:p>
    <w:p w:rsidR="00B17966" w:rsidRDefault="00B17966">
      <w:pPr>
        <w:pStyle w:val="Default"/>
        <w:spacing w:after="240" w:line="440" w:lineRule="atLeast"/>
        <w:rPr>
          <w:rFonts w:hint="eastAsia"/>
        </w:rPr>
      </w:pPr>
    </w:p>
    <w:sectPr w:rsidR="00B1796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17" w:rsidRDefault="00DE2217">
      <w:r>
        <w:separator/>
      </w:r>
    </w:p>
  </w:endnote>
  <w:endnote w:type="continuationSeparator" w:id="0">
    <w:p w:rsidR="00DE2217" w:rsidRDefault="00D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66" w:rsidRDefault="00B179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17" w:rsidRDefault="00DE2217">
      <w:r>
        <w:separator/>
      </w:r>
    </w:p>
  </w:footnote>
  <w:footnote w:type="continuationSeparator" w:id="0">
    <w:p w:rsidR="00DE2217" w:rsidRDefault="00DE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66" w:rsidRDefault="00B179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6"/>
    <w:rsid w:val="006A4657"/>
    <w:rsid w:val="00B17966"/>
    <w:rsid w:val="00D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7EFB7-9734-4C25-AC10-141E0A42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2019-11-20T00:52:00Z</dcterms:created>
  <dcterms:modified xsi:type="dcterms:W3CDTF">2019-11-20T00:52:00Z</dcterms:modified>
</cp:coreProperties>
</file>