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E8" w:rsidRDefault="00CC22B5">
      <w:pPr>
        <w:pStyle w:val="BodyA"/>
        <w:jc w:val="center"/>
        <w:rPr>
          <w:sz w:val="32"/>
          <w:szCs w:val="32"/>
        </w:rPr>
      </w:pPr>
      <w:bookmarkStart w:id="0" w:name="_GoBack"/>
      <w:bookmarkEnd w:id="0"/>
      <w:r>
        <w:rPr>
          <w:sz w:val="32"/>
          <w:szCs w:val="32"/>
        </w:rPr>
        <w:t>Franklin Public Library Minutes</w:t>
      </w:r>
    </w:p>
    <w:p w:rsidR="00B461E8" w:rsidRDefault="00CC22B5">
      <w:pPr>
        <w:pStyle w:val="BodyA"/>
        <w:jc w:val="center"/>
        <w:rPr>
          <w:sz w:val="32"/>
          <w:szCs w:val="32"/>
        </w:rPr>
      </w:pPr>
      <w:r>
        <w:rPr>
          <w:sz w:val="32"/>
          <w:szCs w:val="32"/>
        </w:rPr>
        <w:t xml:space="preserve">April 8, 2021 </w:t>
      </w:r>
    </w:p>
    <w:p w:rsidR="00B461E8" w:rsidRDefault="00B461E8">
      <w:pPr>
        <w:pStyle w:val="BodyA"/>
        <w:rPr>
          <w:rFonts w:ascii="Calibri" w:eastAsia="Calibri" w:hAnsi="Calibri" w:cs="Calibri"/>
          <w:b/>
          <w:bCs/>
        </w:rPr>
      </w:pPr>
    </w:p>
    <w:p w:rsidR="00B461E8" w:rsidRDefault="00B461E8">
      <w:pPr>
        <w:pStyle w:val="BodyA"/>
      </w:pPr>
    </w:p>
    <w:p w:rsidR="00B461E8" w:rsidRDefault="00CC22B5">
      <w:pPr>
        <w:pStyle w:val="BodyA"/>
        <w:numPr>
          <w:ilvl w:val="0"/>
          <w:numId w:val="2"/>
        </w:numPr>
        <w:spacing w:after="32" w:line="259" w:lineRule="auto"/>
        <w:rPr>
          <w:rFonts w:ascii="Calibri" w:hAnsi="Calibri"/>
        </w:rPr>
      </w:pPr>
      <w:r>
        <w:rPr>
          <w:rFonts w:ascii="Calibri" w:hAnsi="Calibri"/>
        </w:rPr>
        <w:t>Call to order:  Susan Stevens called the meeting to order at 6:35 pm</w:t>
      </w:r>
    </w:p>
    <w:p w:rsidR="00B461E8" w:rsidRDefault="00B461E8">
      <w:pPr>
        <w:pStyle w:val="BodyA"/>
        <w:spacing w:after="32" w:line="259" w:lineRule="auto"/>
        <w:rPr>
          <w:rFonts w:ascii="Calibri" w:eastAsia="Calibri" w:hAnsi="Calibri" w:cs="Calibri"/>
        </w:rPr>
      </w:pPr>
    </w:p>
    <w:p w:rsidR="00B461E8" w:rsidRDefault="00CC22B5">
      <w:pPr>
        <w:pStyle w:val="BodyA"/>
        <w:numPr>
          <w:ilvl w:val="0"/>
          <w:numId w:val="2"/>
        </w:numPr>
        <w:spacing w:after="32" w:line="259" w:lineRule="auto"/>
        <w:rPr>
          <w:rFonts w:ascii="Calibri" w:hAnsi="Calibri"/>
        </w:rPr>
      </w:pPr>
      <w:r>
        <w:rPr>
          <w:rFonts w:ascii="Calibri" w:hAnsi="Calibri"/>
        </w:rPr>
        <w:t xml:space="preserve">Roll </w:t>
      </w:r>
      <w:proofErr w:type="gramStart"/>
      <w:r>
        <w:rPr>
          <w:rFonts w:ascii="Calibri" w:hAnsi="Calibri"/>
        </w:rPr>
        <w:t>call :</w:t>
      </w:r>
      <w:proofErr w:type="gramEnd"/>
      <w:r>
        <w:rPr>
          <w:rFonts w:ascii="Calibri" w:hAnsi="Calibri"/>
        </w:rPr>
        <w:t xml:space="preserve"> Teresa </w:t>
      </w:r>
      <w:proofErr w:type="spellStart"/>
      <w:r>
        <w:rPr>
          <w:rFonts w:ascii="Calibri" w:hAnsi="Calibri"/>
        </w:rPr>
        <w:t>Natztke</w:t>
      </w:r>
      <w:proofErr w:type="spellEnd"/>
      <w:r>
        <w:rPr>
          <w:rFonts w:ascii="Calibri" w:hAnsi="Calibri"/>
        </w:rPr>
        <w:t xml:space="preserve">, from Clawson; Susan Stevens, from Franklin; Susan Pepper from Franklin; Janice </w:t>
      </w:r>
      <w:proofErr w:type="spellStart"/>
      <w:r>
        <w:rPr>
          <w:rFonts w:ascii="Calibri" w:hAnsi="Calibri"/>
        </w:rPr>
        <w:t>Cherkaskey</w:t>
      </w:r>
      <w:proofErr w:type="spellEnd"/>
      <w:r>
        <w:rPr>
          <w:rFonts w:ascii="Calibri" w:hAnsi="Calibri"/>
        </w:rPr>
        <w:t xml:space="preserve">, from Franklin; </w:t>
      </w:r>
      <w:r>
        <w:rPr>
          <w:rFonts w:ascii="Calibri" w:hAnsi="Calibri"/>
        </w:rPr>
        <w:t xml:space="preserve">Rick  David, from Franklin; Robin Rosen, from Franklin. Kim </w:t>
      </w:r>
      <w:proofErr w:type="spellStart"/>
      <w:r>
        <w:rPr>
          <w:rFonts w:ascii="Calibri" w:hAnsi="Calibri"/>
        </w:rPr>
        <w:t>Greidanus</w:t>
      </w:r>
      <w:proofErr w:type="spellEnd"/>
      <w:r>
        <w:rPr>
          <w:rFonts w:ascii="Calibri" w:hAnsi="Calibri"/>
        </w:rPr>
        <w:t>, from Franklin, joined the meeting at 6:45 pm.</w:t>
      </w:r>
    </w:p>
    <w:p w:rsidR="00B461E8" w:rsidRDefault="00B461E8">
      <w:pPr>
        <w:pStyle w:val="BodyA"/>
        <w:spacing w:after="32" w:line="259" w:lineRule="auto"/>
        <w:rPr>
          <w:rFonts w:ascii="Calibri" w:eastAsia="Calibri" w:hAnsi="Calibri" w:cs="Calibri"/>
        </w:rPr>
      </w:pPr>
    </w:p>
    <w:p w:rsidR="00B461E8" w:rsidRDefault="00CC22B5">
      <w:pPr>
        <w:pStyle w:val="BodyA"/>
        <w:numPr>
          <w:ilvl w:val="0"/>
          <w:numId w:val="2"/>
        </w:numPr>
        <w:spacing w:after="32" w:line="259" w:lineRule="auto"/>
        <w:rPr>
          <w:rFonts w:ascii="Calibri" w:hAnsi="Calibri"/>
          <w:lang w:val="it-IT"/>
        </w:rPr>
      </w:pPr>
      <w:r>
        <w:rPr>
          <w:rFonts w:ascii="Calibri" w:hAnsi="Calibri"/>
          <w:lang w:val="it-IT"/>
        </w:rPr>
        <w:t xml:space="preserve">Approve agenda </w:t>
      </w:r>
      <w:r>
        <w:rPr>
          <w:rFonts w:ascii="Calibri" w:hAnsi="Calibri"/>
        </w:rPr>
        <w:t xml:space="preserve">: Janice </w:t>
      </w:r>
      <w:proofErr w:type="spellStart"/>
      <w:r>
        <w:rPr>
          <w:rFonts w:ascii="Calibri" w:hAnsi="Calibri"/>
        </w:rPr>
        <w:t>Cherkaskey</w:t>
      </w:r>
      <w:proofErr w:type="spellEnd"/>
      <w:r>
        <w:rPr>
          <w:rFonts w:ascii="Calibri" w:hAnsi="Calibri"/>
        </w:rPr>
        <w:t xml:space="preserve"> made a motion to approve the minutes; Susan Stevens seconded it.</w:t>
      </w:r>
    </w:p>
    <w:p w:rsidR="00B461E8" w:rsidRDefault="00B461E8">
      <w:pPr>
        <w:pStyle w:val="BodyA"/>
        <w:spacing w:after="32" w:line="259" w:lineRule="auto"/>
        <w:rPr>
          <w:rFonts w:ascii="Calibri" w:eastAsia="Calibri" w:hAnsi="Calibri" w:cs="Calibri"/>
        </w:rPr>
      </w:pPr>
    </w:p>
    <w:p w:rsidR="00B461E8" w:rsidRDefault="00CC22B5">
      <w:pPr>
        <w:pStyle w:val="BodyA"/>
        <w:numPr>
          <w:ilvl w:val="0"/>
          <w:numId w:val="2"/>
        </w:numPr>
        <w:spacing w:after="32" w:line="259" w:lineRule="auto"/>
        <w:rPr>
          <w:rFonts w:ascii="Calibri" w:hAnsi="Calibri"/>
        </w:rPr>
      </w:pPr>
      <w:r>
        <w:rPr>
          <w:rFonts w:ascii="Calibri" w:hAnsi="Calibri"/>
        </w:rPr>
        <w:t xml:space="preserve">Approve minutes from March 11, 2020. </w:t>
      </w:r>
      <w:r>
        <w:rPr>
          <w:rFonts w:ascii="Calibri" w:hAnsi="Calibri"/>
        </w:rPr>
        <w:t>Teresa did a roll call.  All approved the changes.</w:t>
      </w:r>
    </w:p>
    <w:p w:rsidR="00B461E8" w:rsidRDefault="00B461E8">
      <w:pPr>
        <w:pStyle w:val="BodyA"/>
        <w:spacing w:after="32" w:line="259" w:lineRule="auto"/>
        <w:rPr>
          <w:rFonts w:ascii="Calibri" w:eastAsia="Calibri" w:hAnsi="Calibri" w:cs="Calibri"/>
        </w:rPr>
      </w:pPr>
    </w:p>
    <w:p w:rsidR="00B461E8" w:rsidRDefault="00CC22B5">
      <w:pPr>
        <w:pStyle w:val="BodyA"/>
        <w:numPr>
          <w:ilvl w:val="0"/>
          <w:numId w:val="2"/>
        </w:numPr>
        <w:spacing w:after="32" w:line="259" w:lineRule="auto"/>
        <w:rPr>
          <w:rFonts w:ascii="Calibri" w:hAnsi="Calibri"/>
        </w:rPr>
      </w:pPr>
      <w:r>
        <w:rPr>
          <w:rFonts w:ascii="Calibri" w:hAnsi="Calibri"/>
        </w:rPr>
        <w:t xml:space="preserve">New Business:  </w:t>
      </w:r>
    </w:p>
    <w:p w:rsidR="00B461E8" w:rsidRDefault="00CC22B5">
      <w:pPr>
        <w:pStyle w:val="BodyA"/>
        <w:spacing w:after="32" w:line="259" w:lineRule="auto"/>
        <w:ind w:left="1440"/>
        <w:rPr>
          <w:rFonts w:ascii="Calibri" w:eastAsia="Calibri" w:hAnsi="Calibri" w:cs="Calibri"/>
        </w:rPr>
      </w:pPr>
      <w:r>
        <w:rPr>
          <w:rFonts w:ascii="Calibri" w:hAnsi="Calibri"/>
        </w:rPr>
        <w:t xml:space="preserve">Robin and Kim updated the board on the Library Garden furniture. A large hexagon picnic table and 2 Adirondack chairs made of wood are suggested. </w:t>
      </w:r>
    </w:p>
    <w:p w:rsidR="00B461E8" w:rsidRDefault="00CC22B5">
      <w:pPr>
        <w:pStyle w:val="BodyA"/>
        <w:spacing w:after="32" w:line="259" w:lineRule="auto"/>
        <w:ind w:left="1440"/>
        <w:rPr>
          <w:rFonts w:ascii="Calibri" w:eastAsia="Calibri" w:hAnsi="Calibri" w:cs="Calibri"/>
        </w:rPr>
      </w:pPr>
      <w:r>
        <w:rPr>
          <w:rFonts w:ascii="Calibri" w:hAnsi="Calibri"/>
        </w:rPr>
        <w:t xml:space="preserve">The reading garden fund was spent on the </w:t>
      </w:r>
      <w:r>
        <w:rPr>
          <w:rFonts w:ascii="Calibri" w:hAnsi="Calibri"/>
        </w:rPr>
        <w:t xml:space="preserve">recent landscaping clean up, path stones, etc.  Capital improvement money is available for the furniture.  $6800 was available for the garden; we spent $5000 of it so far, leaving $1800, in addition to the money in the capital improvement fund.  Therefore </w:t>
      </w:r>
      <w:r>
        <w:rPr>
          <w:rFonts w:ascii="Calibri" w:hAnsi="Calibri"/>
        </w:rPr>
        <w:t xml:space="preserve">there is an adequate amount for the furniture.  </w:t>
      </w:r>
    </w:p>
    <w:p w:rsidR="00B461E8" w:rsidRDefault="00CC22B5">
      <w:pPr>
        <w:pStyle w:val="BodyA"/>
        <w:spacing w:after="32" w:line="259" w:lineRule="auto"/>
        <w:ind w:left="1440"/>
        <w:rPr>
          <w:rFonts w:ascii="Calibri" w:eastAsia="Calibri" w:hAnsi="Calibri" w:cs="Calibri"/>
        </w:rPr>
      </w:pPr>
      <w:r>
        <w:rPr>
          <w:rFonts w:ascii="Calibri" w:hAnsi="Calibri"/>
        </w:rPr>
        <w:t xml:space="preserve">The remaining work on the front bed is on hold until the sidewalk work is done this spring.  </w:t>
      </w:r>
    </w:p>
    <w:p w:rsidR="00B461E8" w:rsidRDefault="00B461E8">
      <w:pPr>
        <w:pStyle w:val="BodyA"/>
        <w:spacing w:after="32" w:line="259" w:lineRule="auto"/>
        <w:ind w:left="1440"/>
        <w:rPr>
          <w:rFonts w:ascii="Calibri" w:eastAsia="Calibri" w:hAnsi="Calibri" w:cs="Calibri"/>
        </w:rPr>
      </w:pPr>
    </w:p>
    <w:p w:rsidR="00B461E8" w:rsidRDefault="00CC22B5">
      <w:pPr>
        <w:pStyle w:val="BodyA"/>
        <w:numPr>
          <w:ilvl w:val="0"/>
          <w:numId w:val="2"/>
        </w:numPr>
        <w:spacing w:line="259" w:lineRule="auto"/>
        <w:rPr>
          <w:rFonts w:ascii="Calibri" w:hAnsi="Calibri"/>
        </w:rPr>
      </w:pPr>
      <w:r>
        <w:rPr>
          <w:rFonts w:ascii="Calibri" w:hAnsi="Calibri"/>
        </w:rPr>
        <w:t xml:space="preserve">Old Business: </w:t>
      </w:r>
    </w:p>
    <w:p w:rsidR="00B461E8" w:rsidRDefault="00CC22B5">
      <w:pPr>
        <w:pStyle w:val="BodyA"/>
        <w:spacing w:after="32" w:line="259" w:lineRule="auto"/>
        <w:ind w:left="1450" w:hanging="10"/>
        <w:rPr>
          <w:rFonts w:ascii="Calibri" w:eastAsia="Calibri" w:hAnsi="Calibri" w:cs="Calibri"/>
        </w:rPr>
      </w:pPr>
      <w:r>
        <w:rPr>
          <w:rFonts w:ascii="Calibri" w:hAnsi="Calibri"/>
        </w:rPr>
        <w:t>Survey Report:</w:t>
      </w:r>
    </w:p>
    <w:p w:rsidR="00B461E8" w:rsidRDefault="00CC22B5">
      <w:pPr>
        <w:pStyle w:val="BodyA"/>
        <w:spacing w:after="32" w:line="259" w:lineRule="auto"/>
        <w:ind w:left="1450" w:hanging="10"/>
        <w:rPr>
          <w:rFonts w:ascii="Calibri" w:eastAsia="Calibri" w:hAnsi="Calibri" w:cs="Calibri"/>
        </w:rPr>
      </w:pPr>
      <w:r>
        <w:rPr>
          <w:rFonts w:ascii="Calibri" w:hAnsi="Calibri"/>
        </w:rPr>
        <w:t xml:space="preserve">Susan Pepper updated the board on the Franklin Resident Library survey. </w:t>
      </w:r>
    </w:p>
    <w:p w:rsidR="00B461E8" w:rsidRDefault="00CC22B5">
      <w:pPr>
        <w:pStyle w:val="BodyA"/>
        <w:spacing w:after="32" w:line="259" w:lineRule="auto"/>
        <w:ind w:left="1450" w:hanging="10"/>
        <w:rPr>
          <w:rFonts w:ascii="Calibri" w:eastAsia="Calibri" w:hAnsi="Calibri" w:cs="Calibri"/>
        </w:rPr>
      </w:pPr>
      <w:r>
        <w:rPr>
          <w:rFonts w:ascii="Calibri" w:hAnsi="Calibri"/>
        </w:rPr>
        <w:t>Susan rep</w:t>
      </w:r>
      <w:r>
        <w:rPr>
          <w:rFonts w:ascii="Calibri" w:hAnsi="Calibri"/>
        </w:rPr>
        <w:t>orted a successful launch of the survey.  We have had 87 responses so far, all but 5 from Franklin.  Fifty five respondents offered to provide more information if asked.  The post card will be in the mail in the next few days.  The first gift card winner w</w:t>
      </w:r>
      <w:r>
        <w:rPr>
          <w:rFonts w:ascii="Calibri" w:hAnsi="Calibri"/>
        </w:rPr>
        <w:t xml:space="preserve">as selected today.  A notice will be in the Village Newsletter soon, as well. We </w:t>
      </w:r>
      <w:proofErr w:type="gramStart"/>
      <w:r>
        <w:rPr>
          <w:rFonts w:ascii="Calibri" w:hAnsi="Calibri"/>
        </w:rPr>
        <w:t>are  encouraged</w:t>
      </w:r>
      <w:proofErr w:type="gramEnd"/>
      <w:r>
        <w:rPr>
          <w:rFonts w:ascii="Calibri" w:hAnsi="Calibri"/>
        </w:rPr>
        <w:t xml:space="preserve"> to remind friends to fill out the survey through our social media accounts.   Postcards will be placed in books that are picked up from holds.  All surveys mus</w:t>
      </w:r>
      <w:r>
        <w:rPr>
          <w:rFonts w:ascii="Calibri" w:hAnsi="Calibri"/>
        </w:rPr>
        <w:t xml:space="preserve">t be in by the end of April. </w:t>
      </w:r>
      <w:r>
        <w:rPr>
          <w:rFonts w:ascii="Calibri" w:hAnsi="Calibri"/>
        </w:rPr>
        <w:t>Report-out of preliminary findings during May Board meeting is planned.</w:t>
      </w:r>
    </w:p>
    <w:p w:rsidR="00B461E8" w:rsidRDefault="00B461E8">
      <w:pPr>
        <w:pStyle w:val="BodyA"/>
        <w:spacing w:after="32" w:line="259" w:lineRule="auto"/>
        <w:ind w:left="1450" w:hanging="10"/>
      </w:pPr>
    </w:p>
    <w:p w:rsidR="00B461E8" w:rsidRDefault="00CC22B5">
      <w:pPr>
        <w:pStyle w:val="BodyA"/>
        <w:spacing w:after="32" w:line="259" w:lineRule="auto"/>
        <w:ind w:left="1450" w:hanging="10"/>
        <w:rPr>
          <w:rFonts w:ascii="Calibri" w:eastAsia="Calibri" w:hAnsi="Calibri" w:cs="Calibri"/>
        </w:rPr>
      </w:pPr>
      <w:r>
        <w:rPr>
          <w:rFonts w:ascii="Calibri" w:hAnsi="Calibri"/>
        </w:rPr>
        <w:t>Treasurer</w:t>
      </w:r>
      <w:r>
        <w:rPr>
          <w:rFonts w:ascii="Calibri" w:hAnsi="Calibri"/>
        </w:rPr>
        <w:t>’</w:t>
      </w:r>
      <w:r>
        <w:rPr>
          <w:rFonts w:ascii="Calibri" w:hAnsi="Calibri"/>
        </w:rPr>
        <w:t>s Report:</w:t>
      </w:r>
      <w:r>
        <w:rPr>
          <w:rFonts w:ascii="Calibri" w:hAnsi="Calibri"/>
        </w:rPr>
        <w:tab/>
      </w:r>
      <w:r>
        <w:rPr>
          <w:rFonts w:ascii="Calibri" w:hAnsi="Calibri"/>
        </w:rPr>
        <w:tab/>
        <w:t xml:space="preserve">                                                                                                    </w:t>
      </w:r>
    </w:p>
    <w:p w:rsidR="00B461E8" w:rsidRDefault="00CC22B5">
      <w:pPr>
        <w:pStyle w:val="BodyA"/>
        <w:spacing w:after="32" w:line="259" w:lineRule="auto"/>
        <w:ind w:left="1450" w:hanging="10"/>
        <w:rPr>
          <w:rFonts w:ascii="Calibri" w:eastAsia="Calibri" w:hAnsi="Calibri" w:cs="Calibri"/>
        </w:rPr>
      </w:pPr>
      <w:r>
        <w:rPr>
          <w:rFonts w:ascii="Calibri" w:hAnsi="Calibri"/>
        </w:rPr>
        <w:t xml:space="preserve">Rick made a motion to approve the </w:t>
      </w:r>
      <w:proofErr w:type="gramStart"/>
      <w:r>
        <w:rPr>
          <w:rFonts w:ascii="Calibri" w:hAnsi="Calibri"/>
        </w:rPr>
        <w:t>Financial</w:t>
      </w:r>
      <w:proofErr w:type="gramEnd"/>
      <w:r>
        <w:rPr>
          <w:rFonts w:ascii="Calibri" w:hAnsi="Calibri"/>
        </w:rPr>
        <w:t xml:space="preserve"> reports.   Teresa did a roll call</w:t>
      </w:r>
      <w:proofErr w:type="gramStart"/>
      <w:r>
        <w:rPr>
          <w:rFonts w:ascii="Calibri" w:hAnsi="Calibri"/>
        </w:rPr>
        <w:t>;  all</w:t>
      </w:r>
      <w:proofErr w:type="gramEnd"/>
      <w:r>
        <w:rPr>
          <w:rFonts w:ascii="Calibri" w:hAnsi="Calibri"/>
        </w:rPr>
        <w:t xml:space="preserve"> approved.   </w:t>
      </w:r>
    </w:p>
    <w:p w:rsidR="00B461E8" w:rsidRDefault="00CC22B5">
      <w:pPr>
        <w:pStyle w:val="BodyA"/>
        <w:spacing w:after="33" w:line="259" w:lineRule="auto"/>
        <w:rPr>
          <w:rFonts w:ascii="Calibri" w:eastAsia="Calibri" w:hAnsi="Calibri" w:cs="Calibri"/>
        </w:rPr>
      </w:pPr>
      <w:r>
        <w:rPr>
          <w:rFonts w:ascii="Calibri" w:eastAsia="Calibri" w:hAnsi="Calibri" w:cs="Calibri"/>
        </w:rPr>
        <w:tab/>
      </w:r>
      <w:r>
        <w:rPr>
          <w:rFonts w:ascii="Calibri" w:eastAsia="Calibri" w:hAnsi="Calibri" w:cs="Calibri"/>
        </w:rPr>
        <w:tab/>
        <w:t xml:space="preserve">Rick reminded us that we have passed the 3/4 mark for the year and it is time to start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work on the new budget.  </w:t>
      </w:r>
    </w:p>
    <w:p w:rsidR="00B461E8" w:rsidRDefault="00CC22B5">
      <w:pPr>
        <w:pStyle w:val="BodyA"/>
        <w:spacing w:after="33" w:line="259" w:lineRule="auto"/>
        <w:rPr>
          <w:rFonts w:ascii="Calibri" w:eastAsia="Calibri" w:hAnsi="Calibri" w:cs="Calibri"/>
        </w:rPr>
      </w:pPr>
      <w:r>
        <w:rPr>
          <w:rFonts w:ascii="Calibri" w:eastAsia="Calibri" w:hAnsi="Calibri" w:cs="Calibri"/>
        </w:rPr>
        <w:lastRenderedPageBreak/>
        <w:tab/>
      </w:r>
      <w:r>
        <w:rPr>
          <w:rFonts w:ascii="Calibri" w:eastAsia="Calibri" w:hAnsi="Calibri" w:cs="Calibri"/>
        </w:rPr>
        <w:tab/>
        <w:t>The Village asked to see our budget an</w:t>
      </w:r>
      <w:r>
        <w:rPr>
          <w:rFonts w:ascii="Calibri" w:eastAsia="Calibri" w:hAnsi="Calibri" w:cs="Calibri"/>
        </w:rPr>
        <w:t xml:space="preserve">d Teresa sent it to them. </w:t>
      </w:r>
    </w:p>
    <w:p w:rsidR="00B461E8" w:rsidRDefault="00B461E8">
      <w:pPr>
        <w:pStyle w:val="BodyA"/>
        <w:spacing w:after="33" w:line="259" w:lineRule="auto"/>
        <w:rPr>
          <w:rFonts w:ascii="Calibri" w:eastAsia="Calibri" w:hAnsi="Calibri" w:cs="Calibri"/>
        </w:rPr>
      </w:pPr>
    </w:p>
    <w:p w:rsidR="00B461E8" w:rsidRDefault="00CC22B5">
      <w:pPr>
        <w:pStyle w:val="BodyA"/>
        <w:spacing w:after="33" w:line="259" w:lineRule="auto"/>
        <w:ind w:left="1440"/>
        <w:rPr>
          <w:rFonts w:ascii="Calibri" w:eastAsia="Calibri" w:hAnsi="Calibri" w:cs="Calibri"/>
          <w:b/>
          <w:bCs/>
          <w:i/>
          <w:iCs/>
        </w:rPr>
      </w:pPr>
      <w:r>
        <w:rPr>
          <w:rFonts w:ascii="Calibri" w:hAnsi="Calibri"/>
        </w:rPr>
        <w:t xml:space="preserve"> Rick also mentioned to the Board that the State of Michigan recently updated its Uniform Chart of Accounts for use by governmental entities and he will be working with our accountant, Karl, to insure that we continue to be in compliance.</w:t>
      </w:r>
    </w:p>
    <w:p w:rsidR="00B461E8" w:rsidRDefault="00B461E8">
      <w:pPr>
        <w:pStyle w:val="BodyA"/>
        <w:spacing w:after="33" w:line="259" w:lineRule="auto"/>
        <w:ind w:left="1440"/>
        <w:rPr>
          <w:rFonts w:ascii="Calibri" w:eastAsia="Calibri" w:hAnsi="Calibri" w:cs="Calibri"/>
        </w:rPr>
      </w:pPr>
    </w:p>
    <w:p w:rsidR="00B461E8" w:rsidRDefault="00CC22B5">
      <w:pPr>
        <w:pStyle w:val="BodyA"/>
        <w:spacing w:after="33" w:line="259" w:lineRule="auto"/>
        <w:ind w:left="1440"/>
        <w:rPr>
          <w:rFonts w:ascii="Calibri" w:eastAsia="Calibri" w:hAnsi="Calibri" w:cs="Calibri"/>
        </w:rPr>
      </w:pPr>
      <w:r>
        <w:rPr>
          <w:rFonts w:ascii="Calibri" w:hAnsi="Calibri"/>
        </w:rPr>
        <w:t>Rick suggested w</w:t>
      </w:r>
      <w:r>
        <w:rPr>
          <w:rFonts w:ascii="Calibri" w:hAnsi="Calibri"/>
        </w:rPr>
        <w:t xml:space="preserve">e look at our privacy act policy. Teresa said we do not have our own policy at this time but rather use the one from the State of Michigan.  No one working at the library can </w:t>
      </w:r>
      <w:proofErr w:type="gramStart"/>
      <w:r>
        <w:rPr>
          <w:rFonts w:ascii="Calibri" w:hAnsi="Calibri"/>
        </w:rPr>
        <w:t>tell  what</w:t>
      </w:r>
      <w:proofErr w:type="gramEnd"/>
      <w:r>
        <w:rPr>
          <w:rFonts w:ascii="Calibri" w:hAnsi="Calibri"/>
        </w:rPr>
        <w:t xml:space="preserve"> another patron has checked out, asked about, looked at, etc.  Security</w:t>
      </w:r>
      <w:r>
        <w:rPr>
          <w:rFonts w:ascii="Calibri" w:hAnsi="Calibri"/>
        </w:rPr>
        <w:t xml:space="preserve"> cameras cannot show this information, either.  Teresa </w:t>
      </w:r>
      <w:proofErr w:type="gramStart"/>
      <w:r>
        <w:rPr>
          <w:rFonts w:ascii="Calibri" w:hAnsi="Calibri"/>
        </w:rPr>
        <w:t>provided  the</w:t>
      </w:r>
      <w:proofErr w:type="gramEnd"/>
      <w:r>
        <w:rPr>
          <w:rFonts w:ascii="Calibri" w:hAnsi="Calibri"/>
        </w:rPr>
        <w:t xml:space="preserve"> link for this policy: </w:t>
      </w:r>
    </w:p>
    <w:p w:rsidR="00B461E8" w:rsidRDefault="00CC22B5">
      <w:pPr>
        <w:pStyle w:val="BodyA"/>
        <w:spacing w:after="33" w:line="259" w:lineRule="auto"/>
        <w:ind w:left="1440"/>
        <w:rPr>
          <w:rFonts w:ascii="Calibri" w:eastAsia="Calibri" w:hAnsi="Calibri" w:cs="Calibri"/>
        </w:rPr>
      </w:pPr>
      <w:hyperlink r:id="rId7" w:history="1">
        <w:r>
          <w:rPr>
            <w:rStyle w:val="Hyperlink0"/>
            <w:rFonts w:ascii="Calibri" w:hAnsi="Calibri"/>
          </w:rPr>
          <w:t>http://legislature.mi.gov/doc.aspx?mcl-Act-455-of-1982</w:t>
        </w:r>
      </w:hyperlink>
    </w:p>
    <w:p w:rsidR="00B461E8" w:rsidRDefault="00B461E8">
      <w:pPr>
        <w:pStyle w:val="BodyA"/>
        <w:spacing w:after="33" w:line="259" w:lineRule="auto"/>
        <w:ind w:left="1440"/>
        <w:rPr>
          <w:rFonts w:ascii="Calibri" w:eastAsia="Calibri" w:hAnsi="Calibri" w:cs="Calibri"/>
        </w:rPr>
      </w:pPr>
    </w:p>
    <w:p w:rsidR="00B461E8" w:rsidRDefault="00CC22B5">
      <w:pPr>
        <w:pStyle w:val="BodyA"/>
        <w:spacing w:after="33" w:line="259" w:lineRule="auto"/>
        <w:ind w:left="1440"/>
        <w:rPr>
          <w:rFonts w:ascii="Calibri" w:eastAsia="Calibri" w:hAnsi="Calibri" w:cs="Calibri"/>
        </w:rPr>
      </w:pPr>
      <w:r>
        <w:rPr>
          <w:rFonts w:ascii="Calibri" w:hAnsi="Calibri"/>
        </w:rPr>
        <w:t>Outside storage shed follow up, from a</w:t>
      </w:r>
      <w:r>
        <w:rPr>
          <w:rFonts w:ascii="Calibri" w:hAnsi="Calibri"/>
        </w:rPr>
        <w:t xml:space="preserve"> conversation with Rick and Bill </w:t>
      </w:r>
      <w:proofErr w:type="spellStart"/>
      <w:r>
        <w:rPr>
          <w:rFonts w:ascii="Calibri" w:hAnsi="Calibri"/>
        </w:rPr>
        <w:t>Lamott</w:t>
      </w:r>
      <w:proofErr w:type="spellEnd"/>
      <w:r>
        <w:rPr>
          <w:rFonts w:ascii="Calibri" w:hAnsi="Calibri"/>
        </w:rPr>
        <w:t>: In his role as a knowledgeable member of the Historical Commission</w:t>
      </w:r>
      <w:proofErr w:type="gramStart"/>
      <w:r>
        <w:rPr>
          <w:rFonts w:ascii="Calibri" w:hAnsi="Calibri"/>
        </w:rPr>
        <w:t>,  Bill</w:t>
      </w:r>
      <w:proofErr w:type="gramEnd"/>
      <w:r>
        <w:rPr>
          <w:rFonts w:ascii="Calibri" w:hAnsi="Calibri"/>
        </w:rPr>
        <w:t xml:space="preserve"> suggested that such a structure be placed up against the building. The Board also discussed that if we desire to acquire a new external stora</w:t>
      </w:r>
      <w:r>
        <w:rPr>
          <w:rFonts w:ascii="Calibri" w:hAnsi="Calibri"/>
        </w:rPr>
        <w:t xml:space="preserve">ge shed, any  such  structure will need to be approximately the same size, but slightly taller as the existing shed.  The current shed </w:t>
      </w:r>
      <w:proofErr w:type="spellStart"/>
      <w:r>
        <w:rPr>
          <w:rFonts w:ascii="Calibri" w:hAnsi="Calibri"/>
        </w:rPr>
        <w:t>can not</w:t>
      </w:r>
      <w:proofErr w:type="spellEnd"/>
      <w:r>
        <w:rPr>
          <w:rFonts w:ascii="Calibri" w:hAnsi="Calibri"/>
        </w:rPr>
        <w:t xml:space="preserve"> be effectively secured and is not protective from rain.  The money for this shed comes out of the capital improve</w:t>
      </w:r>
      <w:r>
        <w:rPr>
          <w:rFonts w:ascii="Calibri" w:hAnsi="Calibri"/>
        </w:rPr>
        <w:t xml:space="preserve">ment fund. </w:t>
      </w:r>
    </w:p>
    <w:p w:rsidR="00B461E8" w:rsidRDefault="00CC22B5">
      <w:pPr>
        <w:pStyle w:val="BodyA"/>
        <w:spacing w:after="33" w:line="259" w:lineRule="auto"/>
        <w:ind w:left="1440"/>
        <w:rPr>
          <w:rFonts w:ascii="Calibri" w:eastAsia="Calibri" w:hAnsi="Calibri" w:cs="Calibri"/>
        </w:rPr>
      </w:pPr>
      <w:r>
        <w:rPr>
          <w:rFonts w:ascii="Calibri" w:eastAsia="Calibri" w:hAnsi="Calibri" w:cs="Calibri"/>
        </w:rPr>
        <w:tab/>
      </w:r>
    </w:p>
    <w:p w:rsidR="00B461E8" w:rsidRDefault="00CC22B5">
      <w:pPr>
        <w:pStyle w:val="BodyA"/>
        <w:spacing w:after="33" w:line="259" w:lineRule="auto"/>
        <w:ind w:left="1440"/>
        <w:rPr>
          <w:rFonts w:ascii="Calibri" w:eastAsia="Calibri" w:hAnsi="Calibri" w:cs="Calibri"/>
        </w:rPr>
      </w:pPr>
      <w:r>
        <w:rPr>
          <w:rFonts w:ascii="Calibri" w:hAnsi="Calibri"/>
        </w:rPr>
        <w:t xml:space="preserve">There has been no movement on the </w:t>
      </w:r>
      <w:r>
        <w:rPr>
          <w:rFonts w:ascii="Calibri" w:hAnsi="Calibri"/>
        </w:rPr>
        <w:t>‘</w:t>
      </w:r>
      <w:r>
        <w:rPr>
          <w:rFonts w:ascii="Calibri" w:hAnsi="Calibri"/>
        </w:rPr>
        <w:t>lease vs. buy</w:t>
      </w:r>
      <w:r>
        <w:rPr>
          <w:rFonts w:ascii="Calibri" w:hAnsi="Calibri"/>
        </w:rPr>
        <w:t xml:space="preserve">’ </w:t>
      </w:r>
      <w:r>
        <w:rPr>
          <w:rFonts w:ascii="Calibri" w:hAnsi="Calibri"/>
        </w:rPr>
        <w:t xml:space="preserve">issue.  Rick is still waiting to hear    </w:t>
      </w:r>
      <w:r>
        <w:rPr>
          <w:rFonts w:ascii="Calibri" w:hAnsi="Calibri"/>
        </w:rPr>
        <w:tab/>
      </w:r>
      <w:r>
        <w:rPr>
          <w:rFonts w:ascii="Calibri" w:hAnsi="Calibri"/>
        </w:rPr>
        <w:tab/>
        <w:t>back from the new Village attorney.</w:t>
      </w:r>
    </w:p>
    <w:p w:rsidR="00B461E8" w:rsidRDefault="00B461E8">
      <w:pPr>
        <w:pStyle w:val="BodyA"/>
        <w:spacing w:after="33" w:line="259" w:lineRule="auto"/>
        <w:ind w:left="1440"/>
        <w:rPr>
          <w:rFonts w:ascii="Calibri" w:eastAsia="Calibri" w:hAnsi="Calibri" w:cs="Calibri"/>
        </w:rPr>
      </w:pPr>
    </w:p>
    <w:p w:rsidR="00B461E8" w:rsidRDefault="00CC22B5">
      <w:pPr>
        <w:pStyle w:val="BodyA"/>
        <w:spacing w:after="33" w:line="259" w:lineRule="auto"/>
        <w:ind w:left="1440"/>
        <w:rPr>
          <w:rFonts w:ascii="Calibri" w:eastAsia="Calibri" w:hAnsi="Calibri" w:cs="Calibri"/>
        </w:rPr>
      </w:pPr>
      <w:r>
        <w:rPr>
          <w:rFonts w:ascii="Calibri" w:hAnsi="Calibri"/>
        </w:rPr>
        <w:t>The Village is looking at a new zoning designation, Public/Institutional Zoning District, which would be applied</w:t>
      </w:r>
      <w:r>
        <w:rPr>
          <w:rFonts w:ascii="Calibri" w:hAnsi="Calibri"/>
        </w:rPr>
        <w:t xml:space="preserve"> to our </w:t>
      </w:r>
      <w:proofErr w:type="gramStart"/>
      <w:r>
        <w:rPr>
          <w:rFonts w:ascii="Calibri" w:hAnsi="Calibri"/>
        </w:rPr>
        <w:t>property  but</w:t>
      </w:r>
      <w:proofErr w:type="gramEnd"/>
      <w:r>
        <w:rPr>
          <w:rFonts w:ascii="Calibri" w:hAnsi="Calibri"/>
        </w:rPr>
        <w:t xml:space="preserve"> this will likely not affect us.  </w:t>
      </w:r>
    </w:p>
    <w:p w:rsidR="00B461E8" w:rsidRDefault="00B461E8">
      <w:pPr>
        <w:pStyle w:val="BodyA"/>
        <w:spacing w:after="33" w:line="259" w:lineRule="auto"/>
        <w:ind w:left="1440"/>
        <w:rPr>
          <w:rFonts w:ascii="Calibri" w:eastAsia="Calibri" w:hAnsi="Calibri" w:cs="Calibri"/>
        </w:rPr>
      </w:pPr>
    </w:p>
    <w:p w:rsidR="00B461E8" w:rsidRDefault="00CC22B5">
      <w:pPr>
        <w:pStyle w:val="BodyA"/>
        <w:spacing w:after="33" w:line="259" w:lineRule="auto"/>
        <w:ind w:left="1440"/>
        <w:rPr>
          <w:rFonts w:ascii="Calibri" w:eastAsia="Calibri" w:hAnsi="Calibri" w:cs="Calibri"/>
        </w:rPr>
      </w:pPr>
      <w:r>
        <w:rPr>
          <w:rFonts w:ascii="Calibri" w:hAnsi="Calibri"/>
        </w:rPr>
        <w:t>Librarian</w:t>
      </w:r>
      <w:r>
        <w:rPr>
          <w:rFonts w:ascii="Calibri" w:hAnsi="Calibri"/>
          <w:rtl/>
          <w:lang w:val="ar-SA"/>
        </w:rPr>
        <w:t>’</w:t>
      </w:r>
      <w:r>
        <w:rPr>
          <w:rFonts w:ascii="Calibri" w:hAnsi="Calibri"/>
        </w:rPr>
        <w:t>s Report:</w:t>
      </w:r>
    </w:p>
    <w:p w:rsidR="00B461E8" w:rsidRDefault="00B461E8">
      <w:pPr>
        <w:pStyle w:val="BodyA"/>
        <w:spacing w:after="33" w:line="259" w:lineRule="auto"/>
        <w:rPr>
          <w:rFonts w:ascii="Calibri" w:eastAsia="Calibri" w:hAnsi="Calibri" w:cs="Calibri"/>
        </w:rPr>
      </w:pPr>
    </w:p>
    <w:p w:rsidR="00B461E8" w:rsidRDefault="00CC22B5">
      <w:pPr>
        <w:pStyle w:val="BodyA"/>
        <w:spacing w:after="33" w:line="259" w:lineRule="auto"/>
        <w:ind w:left="1440"/>
        <w:rPr>
          <w:rFonts w:ascii="Calibri" w:eastAsia="Calibri" w:hAnsi="Calibri" w:cs="Calibri"/>
        </w:rPr>
      </w:pPr>
      <w:r>
        <w:rPr>
          <w:rFonts w:ascii="Calibri" w:hAnsi="Calibri"/>
        </w:rPr>
        <w:t>There have been no problems with in-person visits from patrons and curbside service continues.</w:t>
      </w:r>
    </w:p>
    <w:p w:rsidR="00B461E8" w:rsidRDefault="00B461E8">
      <w:pPr>
        <w:pStyle w:val="BodyA"/>
        <w:spacing w:after="33" w:line="259" w:lineRule="auto"/>
        <w:ind w:left="720"/>
      </w:pPr>
    </w:p>
    <w:p w:rsidR="00B461E8" w:rsidRDefault="00CC22B5">
      <w:pPr>
        <w:pStyle w:val="BodyA"/>
        <w:spacing w:after="33" w:line="259" w:lineRule="auto"/>
        <w:ind w:left="1440"/>
        <w:rPr>
          <w:rFonts w:ascii="Calibri" w:eastAsia="Calibri" w:hAnsi="Calibri" w:cs="Calibri"/>
        </w:rPr>
      </w:pPr>
      <w:r>
        <w:rPr>
          <w:rFonts w:ascii="Calibri" w:hAnsi="Calibri"/>
        </w:rPr>
        <w:t>Teresa and Florence have been participating in joint meetings with other civic org</w:t>
      </w:r>
      <w:r>
        <w:rPr>
          <w:rFonts w:ascii="Calibri" w:hAnsi="Calibri"/>
        </w:rPr>
        <w:t xml:space="preserve">anizations (FCA, Historical Society, Main Street Franklin, </w:t>
      </w:r>
      <w:proofErr w:type="spellStart"/>
      <w:r>
        <w:rPr>
          <w:rFonts w:ascii="Calibri" w:hAnsi="Calibri"/>
        </w:rPr>
        <w:t>etc</w:t>
      </w:r>
      <w:proofErr w:type="spellEnd"/>
      <w:r>
        <w:rPr>
          <w:rFonts w:ascii="Calibri" w:hAnsi="Calibri"/>
        </w:rPr>
        <w:t>,</w:t>
      </w:r>
      <w:proofErr w:type="gramStart"/>
      <w:r>
        <w:rPr>
          <w:rFonts w:ascii="Calibri" w:hAnsi="Calibri"/>
        </w:rPr>
        <w:t>)  to</w:t>
      </w:r>
      <w:proofErr w:type="gramEnd"/>
      <w:r>
        <w:rPr>
          <w:rFonts w:ascii="Calibri" w:hAnsi="Calibri"/>
        </w:rPr>
        <w:t xml:space="preserve"> coordinate public activities to avoid overlap and conflict.   </w:t>
      </w:r>
    </w:p>
    <w:p w:rsidR="00B461E8" w:rsidRDefault="00B461E8">
      <w:pPr>
        <w:pStyle w:val="BodyA"/>
        <w:spacing w:after="33" w:line="259" w:lineRule="auto"/>
        <w:rPr>
          <w:rFonts w:ascii="Calibri" w:eastAsia="Calibri" w:hAnsi="Calibri" w:cs="Calibri"/>
        </w:rPr>
      </w:pPr>
    </w:p>
    <w:p w:rsidR="00B461E8" w:rsidRDefault="00CC22B5">
      <w:pPr>
        <w:pStyle w:val="BodyA"/>
        <w:spacing w:after="33" w:line="259" w:lineRule="auto"/>
        <w:ind w:left="1440"/>
        <w:rPr>
          <w:rFonts w:ascii="Calibri" w:eastAsia="Calibri" w:hAnsi="Calibri" w:cs="Calibri"/>
        </w:rPr>
      </w:pPr>
      <w:r>
        <w:rPr>
          <w:rFonts w:ascii="Calibri" w:hAnsi="Calibri"/>
        </w:rPr>
        <w:t xml:space="preserve">All </w:t>
      </w:r>
      <w:proofErr w:type="gramStart"/>
      <w:r>
        <w:rPr>
          <w:rFonts w:ascii="Calibri" w:hAnsi="Calibri"/>
        </w:rPr>
        <w:t>upcoming  library</w:t>
      </w:r>
      <w:proofErr w:type="gramEnd"/>
      <w:r>
        <w:rPr>
          <w:rFonts w:ascii="Calibri" w:hAnsi="Calibri"/>
        </w:rPr>
        <w:t xml:space="preserve"> programs will be held outside. However, Teresa is interested in contacting Franklin Community Church </w:t>
      </w:r>
      <w:r>
        <w:rPr>
          <w:rFonts w:ascii="Calibri" w:hAnsi="Calibri"/>
        </w:rPr>
        <w:t xml:space="preserve">to make arrangements for potentially utilizing their meeting room </w:t>
      </w:r>
      <w:proofErr w:type="gramStart"/>
      <w:r>
        <w:rPr>
          <w:rFonts w:ascii="Calibri" w:hAnsi="Calibri"/>
        </w:rPr>
        <w:t>space  to</w:t>
      </w:r>
      <w:proofErr w:type="gramEnd"/>
      <w:r>
        <w:rPr>
          <w:rFonts w:ascii="Calibri" w:hAnsi="Calibri"/>
        </w:rPr>
        <w:t xml:space="preserve"> hold our programs in the event of bad weather.</w:t>
      </w:r>
    </w:p>
    <w:p w:rsidR="00B461E8" w:rsidRDefault="00B461E8">
      <w:pPr>
        <w:pStyle w:val="BodyA"/>
        <w:spacing w:after="33" w:line="259" w:lineRule="auto"/>
        <w:rPr>
          <w:rFonts w:ascii="Calibri" w:eastAsia="Calibri" w:hAnsi="Calibri" w:cs="Calibri"/>
        </w:rPr>
      </w:pPr>
    </w:p>
    <w:p w:rsidR="00B461E8" w:rsidRDefault="00CC22B5">
      <w:pPr>
        <w:pStyle w:val="BodyA"/>
        <w:spacing w:after="33" w:line="259" w:lineRule="auto"/>
        <w:ind w:left="1440"/>
        <w:rPr>
          <w:rFonts w:ascii="Calibri" w:eastAsia="Calibri" w:hAnsi="Calibri" w:cs="Calibri"/>
        </w:rPr>
      </w:pPr>
      <w:r>
        <w:rPr>
          <w:rFonts w:ascii="Calibri" w:hAnsi="Calibri"/>
        </w:rPr>
        <w:t xml:space="preserve">Janice </w:t>
      </w:r>
      <w:proofErr w:type="spellStart"/>
      <w:r>
        <w:rPr>
          <w:rFonts w:ascii="Calibri" w:hAnsi="Calibri"/>
        </w:rPr>
        <w:t>Cherkaskey</w:t>
      </w:r>
      <w:proofErr w:type="spellEnd"/>
      <w:r>
        <w:rPr>
          <w:rFonts w:ascii="Calibri" w:hAnsi="Calibri"/>
        </w:rPr>
        <w:t xml:space="preserve"> reported on the Friends of the </w:t>
      </w:r>
      <w:proofErr w:type="gramStart"/>
      <w:r>
        <w:rPr>
          <w:rFonts w:ascii="Calibri" w:hAnsi="Calibri"/>
        </w:rPr>
        <w:t>Library  The</w:t>
      </w:r>
      <w:proofErr w:type="gramEnd"/>
      <w:r>
        <w:rPr>
          <w:rFonts w:ascii="Calibri" w:hAnsi="Calibri"/>
        </w:rPr>
        <w:t xml:space="preserve"> group needs more </w:t>
      </w:r>
      <w:r>
        <w:rPr>
          <w:rFonts w:ascii="Calibri" w:hAnsi="Calibri"/>
        </w:rPr>
        <w:tab/>
      </w:r>
      <w:r>
        <w:rPr>
          <w:rFonts w:ascii="Calibri" w:hAnsi="Calibri"/>
        </w:rPr>
        <w:tab/>
      </w:r>
      <w:r>
        <w:rPr>
          <w:rFonts w:ascii="Calibri" w:hAnsi="Calibri"/>
        </w:rPr>
        <w:tab/>
      </w:r>
      <w:r>
        <w:rPr>
          <w:rFonts w:ascii="Calibri" w:hAnsi="Calibri"/>
        </w:rPr>
        <w:t xml:space="preserve">members and volunteers for Octoberfest, which is scheduled for </w:t>
      </w:r>
      <w:r>
        <w:rPr>
          <w:rFonts w:ascii="Calibri" w:hAnsi="Calibri"/>
        </w:rPr>
        <w:lastRenderedPageBreak/>
        <w:t xml:space="preserve">October 8, 2021.  Teresa will ask Florence to help them with advertising and to put notices </w:t>
      </w:r>
      <w:r>
        <w:rPr>
          <w:rFonts w:ascii="Calibri" w:hAnsi="Calibri"/>
        </w:rPr>
        <w:tab/>
      </w:r>
      <w:r>
        <w:rPr>
          <w:rFonts w:ascii="Calibri" w:hAnsi="Calibri"/>
        </w:rPr>
        <w:tab/>
      </w:r>
      <w:r>
        <w:rPr>
          <w:rFonts w:ascii="Calibri" w:hAnsi="Calibri"/>
        </w:rPr>
        <w:tab/>
        <w:t xml:space="preserve">in the newsletters.  </w:t>
      </w:r>
    </w:p>
    <w:p w:rsidR="00B461E8" w:rsidRDefault="00B461E8">
      <w:pPr>
        <w:pStyle w:val="BodyA"/>
        <w:spacing w:after="33" w:line="259" w:lineRule="auto"/>
        <w:rPr>
          <w:rFonts w:ascii="Calibri" w:eastAsia="Calibri" w:hAnsi="Calibri" w:cs="Calibri"/>
        </w:rPr>
      </w:pPr>
    </w:p>
    <w:p w:rsidR="00B461E8" w:rsidRDefault="00CC22B5">
      <w:pPr>
        <w:pStyle w:val="BodyA"/>
        <w:numPr>
          <w:ilvl w:val="0"/>
          <w:numId w:val="2"/>
        </w:numPr>
        <w:spacing w:after="32" w:line="259" w:lineRule="auto"/>
        <w:rPr>
          <w:rFonts w:ascii="Calibri" w:hAnsi="Calibri"/>
        </w:rPr>
      </w:pPr>
      <w:r>
        <w:rPr>
          <w:rFonts w:ascii="Calibri" w:hAnsi="Calibri"/>
        </w:rPr>
        <w:t xml:space="preserve">Maintenance:  </w:t>
      </w:r>
    </w:p>
    <w:p w:rsidR="00B461E8" w:rsidRDefault="00CC22B5">
      <w:pPr>
        <w:pStyle w:val="BodyA"/>
        <w:spacing w:after="32" w:line="259" w:lineRule="auto"/>
        <w:rPr>
          <w:rFonts w:ascii="Calibri" w:eastAsia="Calibri" w:hAnsi="Calibri" w:cs="Calibri"/>
        </w:rPr>
      </w:pPr>
      <w:r>
        <w:rPr>
          <w:rFonts w:ascii="Calibri" w:eastAsia="Calibri" w:hAnsi="Calibri" w:cs="Calibri"/>
        </w:rPr>
        <w:tab/>
      </w:r>
      <w:r>
        <w:rPr>
          <w:rFonts w:ascii="Calibri" w:eastAsia="Calibri" w:hAnsi="Calibri" w:cs="Calibri"/>
        </w:rPr>
        <w:tab/>
        <w:t xml:space="preserve">Kim </w:t>
      </w:r>
      <w:proofErr w:type="spellStart"/>
      <w:r>
        <w:rPr>
          <w:rFonts w:ascii="Calibri" w:eastAsia="Calibri" w:hAnsi="Calibri" w:cs="Calibri"/>
        </w:rPr>
        <w:t>Greidanus</w:t>
      </w:r>
      <w:proofErr w:type="spellEnd"/>
      <w:r>
        <w:rPr>
          <w:rFonts w:ascii="Calibri" w:eastAsia="Calibri" w:hAnsi="Calibri" w:cs="Calibri"/>
        </w:rPr>
        <w:t xml:space="preserve"> reported that the water will be turned on so</w:t>
      </w:r>
      <w:r>
        <w:rPr>
          <w:rFonts w:ascii="Calibri" w:eastAsia="Calibri" w:hAnsi="Calibri" w:cs="Calibri"/>
        </w:rPr>
        <w:t xml:space="preserve">on for watering the beds.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We will </w:t>
      </w:r>
      <w:r>
        <w:rPr>
          <w:rFonts w:ascii="Calibri" w:eastAsia="Calibri" w:hAnsi="Calibri" w:cs="Calibri"/>
        </w:rPr>
        <w:tab/>
        <w:t xml:space="preserve">need to do some maintenance on some of the hoses and will need to add some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hosing for the pots, so there will be some money spent on that.  </w:t>
      </w:r>
      <w:proofErr w:type="spellStart"/>
      <w:r>
        <w:rPr>
          <w:rFonts w:ascii="Calibri" w:eastAsia="Calibri" w:hAnsi="Calibri" w:cs="Calibri"/>
        </w:rPr>
        <w:t>Goldner</w:t>
      </w:r>
      <w:proofErr w:type="spellEnd"/>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Walsh will be </w:t>
      </w:r>
      <w:proofErr w:type="gramStart"/>
      <w:r>
        <w:rPr>
          <w:rFonts w:ascii="Calibri" w:eastAsia="Calibri" w:hAnsi="Calibri" w:cs="Calibri"/>
        </w:rPr>
        <w:t>looking  at</w:t>
      </w:r>
      <w:proofErr w:type="gramEnd"/>
      <w:r>
        <w:rPr>
          <w:rFonts w:ascii="Calibri" w:eastAsia="Calibri" w:hAnsi="Calibri" w:cs="Calibri"/>
        </w:rPr>
        <w:t xml:space="preserve"> the plantings from last year to s</w:t>
      </w:r>
      <w:r>
        <w:rPr>
          <w:rFonts w:ascii="Calibri" w:eastAsia="Calibri" w:hAnsi="Calibri" w:cs="Calibri"/>
        </w:rPr>
        <w:t xml:space="preserve">ee if anything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needs to be replaced.  </w:t>
      </w:r>
    </w:p>
    <w:p w:rsidR="00B461E8" w:rsidRDefault="00B461E8">
      <w:pPr>
        <w:pStyle w:val="BodyA"/>
        <w:spacing w:after="32" w:line="259" w:lineRule="auto"/>
        <w:rPr>
          <w:rFonts w:ascii="Calibri" w:eastAsia="Calibri" w:hAnsi="Calibri" w:cs="Calibri"/>
        </w:rPr>
      </w:pPr>
    </w:p>
    <w:p w:rsidR="00B461E8" w:rsidRDefault="00CC22B5">
      <w:pPr>
        <w:pStyle w:val="BodyA"/>
        <w:numPr>
          <w:ilvl w:val="0"/>
          <w:numId w:val="2"/>
        </w:numPr>
        <w:spacing w:after="32" w:line="259" w:lineRule="auto"/>
        <w:rPr>
          <w:rFonts w:ascii="Calibri" w:hAnsi="Calibri"/>
        </w:rPr>
      </w:pPr>
      <w:r>
        <w:rPr>
          <w:rFonts w:ascii="Calibri" w:hAnsi="Calibri"/>
        </w:rPr>
        <w:t xml:space="preserve">Public Comments </w:t>
      </w:r>
    </w:p>
    <w:p w:rsidR="00B461E8" w:rsidRDefault="00CC22B5">
      <w:pPr>
        <w:pStyle w:val="BodyA"/>
        <w:spacing w:after="32" w:line="259" w:lineRule="auto"/>
        <w:rPr>
          <w:rFonts w:ascii="Calibri" w:eastAsia="Calibri" w:hAnsi="Calibri" w:cs="Calibri"/>
        </w:rPr>
      </w:pPr>
      <w:r>
        <w:rPr>
          <w:rFonts w:ascii="Calibri" w:eastAsia="Calibri" w:hAnsi="Calibri" w:cs="Calibri"/>
        </w:rPr>
        <w:tab/>
      </w:r>
      <w:r>
        <w:rPr>
          <w:rFonts w:ascii="Calibri" w:eastAsia="Calibri" w:hAnsi="Calibri" w:cs="Calibri"/>
        </w:rPr>
        <w:tab/>
        <w:t>No public comments</w:t>
      </w:r>
    </w:p>
    <w:p w:rsidR="00B461E8" w:rsidRDefault="00B461E8">
      <w:pPr>
        <w:pStyle w:val="BodyA"/>
        <w:spacing w:after="32" w:line="259" w:lineRule="auto"/>
        <w:rPr>
          <w:rFonts w:ascii="Calibri" w:eastAsia="Calibri" w:hAnsi="Calibri" w:cs="Calibri"/>
        </w:rPr>
      </w:pPr>
    </w:p>
    <w:p w:rsidR="00B461E8" w:rsidRDefault="00CC22B5">
      <w:pPr>
        <w:pStyle w:val="BodyA"/>
        <w:numPr>
          <w:ilvl w:val="0"/>
          <w:numId w:val="2"/>
        </w:numPr>
        <w:spacing w:after="161" w:line="259" w:lineRule="auto"/>
        <w:rPr>
          <w:rFonts w:ascii="Calibri" w:hAnsi="Calibri"/>
          <w:lang w:val="fr-FR"/>
        </w:rPr>
      </w:pPr>
      <w:proofErr w:type="spellStart"/>
      <w:r>
        <w:rPr>
          <w:rFonts w:ascii="Calibri" w:hAnsi="Calibri"/>
          <w:lang w:val="fr-FR"/>
        </w:rPr>
        <w:t>Adjourn</w:t>
      </w:r>
      <w:r>
        <w:rPr>
          <w:rFonts w:ascii="Calibri" w:hAnsi="Calibri"/>
        </w:rPr>
        <w:t>ed</w:t>
      </w:r>
      <w:proofErr w:type="spellEnd"/>
      <w:r>
        <w:rPr>
          <w:rFonts w:ascii="Calibri" w:hAnsi="Calibri"/>
        </w:rPr>
        <w:t xml:space="preserve"> at 7:30. Next meeting will be May 13, 2021. </w:t>
      </w:r>
    </w:p>
    <w:p w:rsidR="00B461E8" w:rsidRDefault="00B461E8">
      <w:pPr>
        <w:pStyle w:val="BodyA"/>
        <w:spacing w:after="161" w:line="259" w:lineRule="auto"/>
        <w:rPr>
          <w:rFonts w:ascii="Calibri" w:eastAsia="Calibri" w:hAnsi="Calibri" w:cs="Calibri"/>
        </w:rPr>
      </w:pPr>
    </w:p>
    <w:p w:rsidR="00B461E8" w:rsidRDefault="00CC22B5">
      <w:pPr>
        <w:pStyle w:val="BodyA"/>
        <w:spacing w:after="161" w:line="259" w:lineRule="auto"/>
        <w:rPr>
          <w:rFonts w:ascii="Calibri" w:eastAsia="Calibri" w:hAnsi="Calibri" w:cs="Calibri"/>
        </w:rPr>
      </w:pPr>
      <w:r>
        <w:rPr>
          <w:rFonts w:ascii="Calibri" w:hAnsi="Calibri"/>
        </w:rPr>
        <w:t>Respectfully submitted by Robin Rosen, secretary</w:t>
      </w:r>
    </w:p>
    <w:p w:rsidR="00B461E8" w:rsidRDefault="00B461E8">
      <w:pPr>
        <w:pStyle w:val="BodyA"/>
        <w:spacing w:after="161" w:line="259" w:lineRule="auto"/>
        <w:rPr>
          <w:rFonts w:ascii="Calibri" w:eastAsia="Calibri" w:hAnsi="Calibri" w:cs="Calibri"/>
        </w:rPr>
      </w:pPr>
    </w:p>
    <w:p w:rsidR="00B461E8" w:rsidRDefault="00CC22B5">
      <w:pPr>
        <w:pStyle w:val="BodyA"/>
        <w:spacing w:line="259" w:lineRule="auto"/>
      </w:pPr>
      <w:r>
        <w:rPr>
          <w:rFonts w:ascii="Calibri" w:hAnsi="Calibri"/>
        </w:rPr>
        <w:t xml:space="preserve"> </w:t>
      </w:r>
    </w:p>
    <w:sectPr w:rsidR="00B461E8">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2B5" w:rsidRDefault="00CC22B5">
      <w:r>
        <w:separator/>
      </w:r>
    </w:p>
  </w:endnote>
  <w:endnote w:type="continuationSeparator" w:id="0">
    <w:p w:rsidR="00CC22B5" w:rsidRDefault="00CC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E8" w:rsidRDefault="00B461E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2B5" w:rsidRDefault="00CC22B5">
      <w:r>
        <w:separator/>
      </w:r>
    </w:p>
  </w:footnote>
  <w:footnote w:type="continuationSeparator" w:id="0">
    <w:p w:rsidR="00CC22B5" w:rsidRDefault="00CC2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E8" w:rsidRDefault="00B461E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11416"/>
    <w:multiLevelType w:val="hybridMultilevel"/>
    <w:tmpl w:val="7B5264DC"/>
    <w:styleLink w:val="ImportedStyle1"/>
    <w:lvl w:ilvl="0" w:tplc="AC9A2DF2">
      <w:start w:val="1"/>
      <w:numFmt w:val="decimal"/>
      <w:lvlText w:val="%1."/>
      <w:lvlJc w:val="left"/>
      <w:pPr>
        <w:ind w:left="755"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122B9EC">
      <w:start w:val="1"/>
      <w:numFmt w:val="lowerLetter"/>
      <w:lvlText w:val="%2."/>
      <w:lvlJc w:val="left"/>
      <w:pPr>
        <w:ind w:left="144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AE84FC6">
      <w:start w:val="1"/>
      <w:numFmt w:val="lowerRoman"/>
      <w:lvlText w:val="%3."/>
      <w:lvlJc w:val="left"/>
      <w:pPr>
        <w:ind w:left="216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27CE956">
      <w:start w:val="1"/>
      <w:numFmt w:val="decimal"/>
      <w:lvlText w:val="%4."/>
      <w:lvlJc w:val="left"/>
      <w:pPr>
        <w:ind w:left="288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AC285AC">
      <w:start w:val="1"/>
      <w:numFmt w:val="lowerLetter"/>
      <w:lvlText w:val="%5."/>
      <w:lvlJc w:val="left"/>
      <w:pPr>
        <w:ind w:left="360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3EE88A">
      <w:start w:val="1"/>
      <w:numFmt w:val="lowerRoman"/>
      <w:lvlText w:val="%6."/>
      <w:lvlJc w:val="left"/>
      <w:pPr>
        <w:ind w:left="432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03695B2">
      <w:start w:val="1"/>
      <w:numFmt w:val="decimal"/>
      <w:lvlText w:val="%7."/>
      <w:lvlJc w:val="left"/>
      <w:pPr>
        <w:ind w:left="504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52E17A0">
      <w:start w:val="1"/>
      <w:numFmt w:val="lowerLetter"/>
      <w:lvlText w:val="%8."/>
      <w:lvlJc w:val="left"/>
      <w:pPr>
        <w:ind w:left="576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2A677A6">
      <w:start w:val="1"/>
      <w:numFmt w:val="lowerRoman"/>
      <w:lvlText w:val="%9."/>
      <w:lvlJc w:val="left"/>
      <w:pPr>
        <w:ind w:left="648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5D4C6E7B"/>
    <w:multiLevelType w:val="hybridMultilevel"/>
    <w:tmpl w:val="7B5264D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E8"/>
    <w:rsid w:val="00B461E8"/>
    <w:rsid w:val="00C603CB"/>
    <w:rsid w:val="00CC2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7B6E2F-399C-4929-98C5-1EF609D3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character" w:customStyle="1" w:styleId="Hyperlink0">
    <w:name w:val="Hyperlink.0"/>
    <w:basedOn w:val="Hyperlink"/>
    <w:rPr>
      <w:outline w:val="0"/>
      <w:color w:val="0000FF"/>
      <w:u w:val="single" w:color="0000FF"/>
    </w:rPr>
  </w:style>
  <w:style w:type="paragraph" w:styleId="BalloonText">
    <w:name w:val="Balloon Text"/>
    <w:basedOn w:val="Normal"/>
    <w:link w:val="BalloonTextChar"/>
    <w:uiPriority w:val="99"/>
    <w:semiHidden/>
    <w:unhideWhenUsed/>
    <w:rsid w:val="00C603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gislature.mi.gov/doc.aspx?mcl-Act-455-of-19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2021-05-14T18:30:00Z</cp:lastPrinted>
  <dcterms:created xsi:type="dcterms:W3CDTF">2021-05-14T18:32:00Z</dcterms:created>
  <dcterms:modified xsi:type="dcterms:W3CDTF">2021-05-14T18:32:00Z</dcterms:modified>
</cp:coreProperties>
</file>